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147" w:rsidRPr="00E73147" w:rsidRDefault="00E73147" w:rsidP="00E73147">
      <w:pPr>
        <w:jc w:val="center"/>
        <w:rPr>
          <w:b/>
          <w:u w:val="single"/>
        </w:rPr>
      </w:pPr>
      <w:r w:rsidRPr="00E73147">
        <w:rPr>
          <w:b/>
          <w:u w:val="single"/>
        </w:rPr>
        <w:t>Child and Adolescent Services Referrals/Resources Information</w:t>
      </w:r>
    </w:p>
    <w:p w:rsidR="00E73147" w:rsidRDefault="00E73147">
      <w:r>
        <w:tab/>
        <w:t xml:space="preserve">*Check with your insurance plan – member services website or phone number for Behavioral Health </w:t>
      </w:r>
    </w:p>
    <w:p w:rsidR="00E73147" w:rsidRDefault="00E73147">
      <w:r>
        <w:tab/>
        <w:t xml:space="preserve">*Check Psychology Today Website – search tool for therapists </w:t>
      </w:r>
      <w:r w:rsidR="00FA5F30">
        <w:t xml:space="preserve">- </w:t>
      </w:r>
      <w:hyperlink r:id="rId4" w:history="1">
        <w:r w:rsidR="00464200">
          <w:rPr>
            <w:rStyle w:val="Hyperlink"/>
          </w:rPr>
          <w:t>Psychology Today: Health, Help, Happiness + Find a Therapist</w:t>
        </w:r>
      </w:hyperlink>
    </w:p>
    <w:p w:rsidR="00E73147" w:rsidRPr="00E73147" w:rsidRDefault="00E73147">
      <w:pPr>
        <w:rPr>
          <w:u w:val="single"/>
        </w:rPr>
      </w:pPr>
      <w:r w:rsidRPr="00E73147">
        <w:rPr>
          <w:u w:val="single"/>
        </w:rPr>
        <w:t>Harrisonburg Area</w:t>
      </w:r>
    </w:p>
    <w:p w:rsidR="00E73147" w:rsidRDefault="00E73147" w:rsidP="00E73147">
      <w:pPr>
        <w:rPr>
          <w:rStyle w:val="Strong"/>
          <w:b w:val="0"/>
          <w:bCs w:val="0"/>
          <w:bdr w:val="none" w:sz="0" w:space="0" w:color="auto" w:frame="1"/>
          <w:shd w:val="clear" w:color="auto" w:fill="FFFFFF"/>
        </w:rPr>
      </w:pPr>
      <w:r>
        <w:t xml:space="preserve">Harrisonburg-Rockingham Community Services Board - </w:t>
      </w:r>
      <w:r>
        <w:rPr>
          <w:rStyle w:val="Strong"/>
          <w:b w:val="0"/>
          <w:bCs w:val="0"/>
          <w:bdr w:val="none" w:sz="0" w:space="0" w:color="auto" w:frame="1"/>
          <w:shd w:val="clear" w:color="auto" w:fill="FFFFFF"/>
        </w:rPr>
        <w:t>540.434.1941</w:t>
      </w:r>
    </w:p>
    <w:p w:rsidR="00E73147" w:rsidRDefault="00E73147" w:rsidP="00E73147">
      <w:r>
        <w:rPr>
          <w:rStyle w:val="Strong"/>
          <w:b w:val="0"/>
          <w:bCs w:val="0"/>
          <w:bdr w:val="none" w:sz="0" w:space="0" w:color="auto" w:frame="1"/>
          <w:shd w:val="clear" w:color="auto" w:fill="FFFFFF"/>
        </w:rPr>
        <w:t>Sentara Behavioral Health Services – 540-564-5100</w:t>
      </w:r>
    </w:p>
    <w:p w:rsidR="00E73147" w:rsidRDefault="00E73147">
      <w:r>
        <w:t>Charis Institute – 540-568-1876</w:t>
      </w:r>
    </w:p>
    <w:p w:rsidR="00E73147" w:rsidRDefault="00E73147"/>
    <w:p w:rsidR="00E73147" w:rsidRPr="00EA3589" w:rsidRDefault="00E73147">
      <w:pPr>
        <w:rPr>
          <w:u w:val="single"/>
        </w:rPr>
      </w:pPr>
      <w:r w:rsidRPr="00EA3589">
        <w:rPr>
          <w:u w:val="single"/>
        </w:rPr>
        <w:t>Shenandoah County/Winchester/Frederick/</w:t>
      </w:r>
      <w:r w:rsidR="00EA3589" w:rsidRPr="00EA3589">
        <w:rPr>
          <w:u w:val="single"/>
        </w:rPr>
        <w:t>Warren/</w:t>
      </w:r>
      <w:r w:rsidRPr="00EA3589">
        <w:rPr>
          <w:u w:val="single"/>
        </w:rPr>
        <w:t xml:space="preserve">Clarke County </w:t>
      </w:r>
    </w:p>
    <w:p w:rsidR="00EA3589" w:rsidRPr="00C4368A" w:rsidRDefault="00EA3589">
      <w:pPr>
        <w:rPr>
          <w:rFonts w:cstheme="minorHAnsi"/>
        </w:rPr>
      </w:pPr>
      <w:r w:rsidRPr="00C4368A">
        <w:rPr>
          <w:rFonts w:cstheme="minorHAnsi"/>
        </w:rPr>
        <w:t>Northwestern Community Services Board – 540-667-8888, Option 1 for Call Center</w:t>
      </w:r>
      <w:r w:rsidR="00C4368A" w:rsidRPr="00C4368A">
        <w:rPr>
          <w:rFonts w:cstheme="minorHAnsi"/>
        </w:rPr>
        <w:t xml:space="preserve"> (medication and counseling and other services) </w:t>
      </w:r>
    </w:p>
    <w:p w:rsidR="00EA3589" w:rsidRPr="00C4368A" w:rsidRDefault="00EA3589">
      <w:pPr>
        <w:rPr>
          <w:rFonts w:cstheme="minorHAnsi"/>
        </w:rPr>
      </w:pPr>
      <w:r w:rsidRPr="00C4368A">
        <w:rPr>
          <w:rFonts w:cstheme="minorHAnsi"/>
        </w:rPr>
        <w:t>Winchester Community Mental Health Center – 540-535-1112</w:t>
      </w:r>
      <w:r w:rsidR="00C4368A" w:rsidRPr="00C4368A">
        <w:rPr>
          <w:rFonts w:cstheme="minorHAnsi"/>
        </w:rPr>
        <w:t xml:space="preserve"> (medication and counseling and other services) </w:t>
      </w:r>
    </w:p>
    <w:p w:rsidR="00EA3589" w:rsidRPr="00C4368A" w:rsidRDefault="00EA3589">
      <w:pPr>
        <w:rPr>
          <w:rFonts w:cstheme="minorHAnsi"/>
        </w:rPr>
      </w:pPr>
      <w:r w:rsidRPr="00C4368A">
        <w:rPr>
          <w:rFonts w:cstheme="minorHAnsi"/>
        </w:rPr>
        <w:t xml:space="preserve">Cameron Pediatric Counseling </w:t>
      </w:r>
      <w:proofErr w:type="gramStart"/>
      <w:r w:rsidRPr="00C4368A">
        <w:rPr>
          <w:rFonts w:cstheme="minorHAnsi"/>
        </w:rPr>
        <w:t>–  540</w:t>
      </w:r>
      <w:proofErr w:type="gramEnd"/>
      <w:r w:rsidRPr="00C4368A">
        <w:rPr>
          <w:rFonts w:cstheme="minorHAnsi"/>
        </w:rPr>
        <w:t xml:space="preserve">-550-8083 </w:t>
      </w:r>
      <w:r w:rsidR="00C4368A" w:rsidRPr="00C4368A">
        <w:rPr>
          <w:rFonts w:cstheme="minorHAnsi"/>
        </w:rPr>
        <w:t>(therapy services)</w:t>
      </w:r>
    </w:p>
    <w:p w:rsidR="00EA3589" w:rsidRPr="00C4368A" w:rsidRDefault="00EA3589">
      <w:pPr>
        <w:rPr>
          <w:rFonts w:cstheme="minorHAnsi"/>
        </w:rPr>
      </w:pPr>
      <w:r w:rsidRPr="00C4368A">
        <w:rPr>
          <w:rFonts w:cstheme="minorHAnsi"/>
        </w:rPr>
        <w:t xml:space="preserve">Center for Counseling and Growth – 540-431-5909 </w:t>
      </w:r>
      <w:r w:rsidR="00C4368A" w:rsidRPr="00C4368A">
        <w:rPr>
          <w:rFonts w:cstheme="minorHAnsi"/>
        </w:rPr>
        <w:t>(therapy services)</w:t>
      </w:r>
    </w:p>
    <w:p w:rsidR="00C4368A" w:rsidRPr="00C4368A" w:rsidRDefault="00C4368A">
      <w:pPr>
        <w:rPr>
          <w:rFonts w:cstheme="minorHAnsi"/>
        </w:rPr>
      </w:pPr>
      <w:r w:rsidRPr="00C4368A">
        <w:rPr>
          <w:rFonts w:cstheme="minorHAnsi"/>
        </w:rPr>
        <w:t>Family Insights – 540-486-</w:t>
      </w:r>
      <w:proofErr w:type="gramStart"/>
      <w:r w:rsidRPr="00C4368A">
        <w:rPr>
          <w:rFonts w:cstheme="minorHAnsi"/>
        </w:rPr>
        <w:t>4653  (</w:t>
      </w:r>
      <w:proofErr w:type="gramEnd"/>
      <w:r w:rsidRPr="00C4368A">
        <w:rPr>
          <w:rFonts w:cstheme="minorHAnsi"/>
        </w:rPr>
        <w:t>therapy services)</w:t>
      </w:r>
    </w:p>
    <w:p w:rsidR="00C4368A" w:rsidRPr="00C4368A" w:rsidRDefault="00C4368A">
      <w:pPr>
        <w:rPr>
          <w:rFonts w:cstheme="minorHAnsi"/>
        </w:rPr>
      </w:pPr>
      <w:r w:rsidRPr="00C4368A">
        <w:rPr>
          <w:rFonts w:cstheme="minorHAnsi"/>
        </w:rPr>
        <w:t>National Counseling Group – 1-877-566-9624 (therapy services)</w:t>
      </w:r>
    </w:p>
    <w:p w:rsidR="00C4368A" w:rsidRPr="00C4368A" w:rsidRDefault="00C4368A">
      <w:pPr>
        <w:rPr>
          <w:rFonts w:cstheme="minorHAnsi"/>
        </w:rPr>
      </w:pPr>
      <w:r w:rsidRPr="00C4368A">
        <w:rPr>
          <w:rFonts w:cstheme="minorHAnsi"/>
        </w:rPr>
        <w:t>Atlas Counseling Center – 540-722-6238 (therapy services)</w:t>
      </w:r>
    </w:p>
    <w:p w:rsidR="00C4368A" w:rsidRPr="00C4368A" w:rsidRDefault="00C4368A">
      <w:pPr>
        <w:rPr>
          <w:rFonts w:cstheme="minorHAnsi"/>
        </w:rPr>
      </w:pPr>
      <w:r w:rsidRPr="00C4368A">
        <w:rPr>
          <w:rFonts w:cstheme="minorHAnsi"/>
        </w:rPr>
        <w:t xml:space="preserve">Beall House Professional Offices – Children’s Psychiatry – Dr Lee 540-662-0991 and Dr </w:t>
      </w:r>
      <w:proofErr w:type="spellStart"/>
      <w:r w:rsidRPr="00C4368A">
        <w:rPr>
          <w:rFonts w:cstheme="minorHAnsi"/>
        </w:rPr>
        <w:t>Trefzgar</w:t>
      </w:r>
      <w:proofErr w:type="spellEnd"/>
      <w:r w:rsidRPr="00C4368A">
        <w:rPr>
          <w:rFonts w:cstheme="minorHAnsi"/>
        </w:rPr>
        <w:t xml:space="preserve"> 540-662-0992</w:t>
      </w:r>
    </w:p>
    <w:p w:rsidR="00C4368A" w:rsidRPr="00C4368A" w:rsidRDefault="00C4368A">
      <w:pPr>
        <w:rPr>
          <w:rFonts w:cstheme="minorHAnsi"/>
        </w:rPr>
      </w:pPr>
      <w:r w:rsidRPr="00C4368A">
        <w:rPr>
          <w:rFonts w:cstheme="minorHAnsi"/>
        </w:rPr>
        <w:t>Behavioral Resources LLC – 540 - 667-1389 (therapy services and evaluations)</w:t>
      </w:r>
    </w:p>
    <w:p w:rsidR="00EA3589" w:rsidRPr="00C4368A" w:rsidRDefault="00C4368A">
      <w:pPr>
        <w:rPr>
          <w:rFonts w:cstheme="minorHAnsi"/>
        </w:rPr>
      </w:pPr>
      <w:r w:rsidRPr="00C4368A">
        <w:rPr>
          <w:rFonts w:cstheme="minorHAnsi"/>
        </w:rPr>
        <w:t>Connected Communities - 540-404-5985 (therapy services)</w:t>
      </w:r>
    </w:p>
    <w:p w:rsidR="00C4368A" w:rsidRPr="00C4368A" w:rsidRDefault="00C4368A" w:rsidP="00C4368A">
      <w:pPr>
        <w:rPr>
          <w:rFonts w:cstheme="minorHAnsi"/>
        </w:rPr>
      </w:pPr>
      <w:r w:rsidRPr="00C4368A">
        <w:rPr>
          <w:rFonts w:cstheme="minorHAnsi"/>
        </w:rPr>
        <w:t>Encircle Counseling Services - 888-841-4835 - (therapy services)</w:t>
      </w:r>
    </w:p>
    <w:p w:rsidR="00C4368A" w:rsidRPr="00C4368A" w:rsidRDefault="00C4368A">
      <w:pPr>
        <w:rPr>
          <w:rFonts w:cstheme="minorHAnsi"/>
        </w:rPr>
      </w:pPr>
      <w:r w:rsidRPr="00C4368A">
        <w:rPr>
          <w:rFonts w:cstheme="minorHAnsi"/>
        </w:rPr>
        <w:t>Psychotherapy Associates - 540-722-0750 - (therapy services)</w:t>
      </w:r>
    </w:p>
    <w:p w:rsidR="00C4368A" w:rsidRPr="00C4368A" w:rsidRDefault="00C4368A" w:rsidP="00C4368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4368A">
        <w:rPr>
          <w:rFonts w:cstheme="minorHAnsi"/>
        </w:rPr>
        <w:t>Grace Assessment &amp; Therapy - 540-773-3999 - (therapy services and evaluations)</w:t>
      </w:r>
    </w:p>
    <w:p w:rsidR="00C4368A" w:rsidRDefault="00C4368A" w:rsidP="00C4368A">
      <w:pPr>
        <w:rPr>
          <w:rFonts w:cstheme="minorHAnsi"/>
        </w:rPr>
      </w:pPr>
      <w:r w:rsidRPr="00C4368A">
        <w:rPr>
          <w:rFonts w:cstheme="minorHAnsi"/>
        </w:rPr>
        <w:t>Services</w:t>
      </w:r>
    </w:p>
    <w:p w:rsidR="00F01C40" w:rsidRDefault="00F01C40" w:rsidP="00C4368A">
      <w:pPr>
        <w:rPr>
          <w:rFonts w:cstheme="minorHAnsi"/>
        </w:rPr>
      </w:pPr>
      <w:r>
        <w:rPr>
          <w:rFonts w:cstheme="minorHAnsi"/>
        </w:rPr>
        <w:t xml:space="preserve">IMPACT Living Services, Behavioral </w:t>
      </w:r>
      <w:proofErr w:type="gramStart"/>
      <w:r>
        <w:rPr>
          <w:rFonts w:cstheme="minorHAnsi"/>
        </w:rPr>
        <w:t>Health  434</w:t>
      </w:r>
      <w:proofErr w:type="gramEnd"/>
      <w:r>
        <w:rPr>
          <w:rFonts w:cstheme="minorHAnsi"/>
        </w:rPr>
        <w:t xml:space="preserve">-533-1088 or email </w:t>
      </w:r>
      <w:hyperlink r:id="rId5" w:history="1">
        <w:r w:rsidRPr="006B7573">
          <w:rPr>
            <w:rStyle w:val="Hyperlink"/>
            <w:rFonts w:cstheme="minorHAnsi"/>
          </w:rPr>
          <w:t>info@impactlivingservices.og</w:t>
        </w:r>
      </w:hyperlink>
      <w:r>
        <w:rPr>
          <w:rFonts w:cstheme="minorHAnsi"/>
        </w:rPr>
        <w:t xml:space="preserve"> </w:t>
      </w:r>
    </w:p>
    <w:p w:rsidR="00F01C40" w:rsidRPr="00C4368A" w:rsidRDefault="00F01C40" w:rsidP="00C4368A">
      <w:pPr>
        <w:rPr>
          <w:rFonts w:cstheme="minorHAnsi"/>
        </w:rPr>
      </w:pPr>
      <w:r>
        <w:rPr>
          <w:rFonts w:cstheme="minorHAnsi"/>
        </w:rPr>
        <w:tab/>
        <w:t xml:space="preserve">Location—Harrisonburg VA   2262 Blue Stone Hills Dr.  Suite </w:t>
      </w:r>
      <w:proofErr w:type="gramStart"/>
      <w:r>
        <w:rPr>
          <w:rFonts w:cstheme="minorHAnsi"/>
        </w:rPr>
        <w:t>C  Harrisonburg</w:t>
      </w:r>
      <w:proofErr w:type="gramEnd"/>
      <w:r>
        <w:rPr>
          <w:rFonts w:cstheme="minorHAnsi"/>
        </w:rPr>
        <w:t xml:space="preserve"> VA 22801</w:t>
      </w:r>
    </w:p>
    <w:p w:rsidR="00EA3589" w:rsidRPr="00EA3589" w:rsidRDefault="00EA3589">
      <w:pPr>
        <w:rPr>
          <w:u w:val="single"/>
        </w:rPr>
      </w:pPr>
      <w:r w:rsidRPr="00EA3589">
        <w:rPr>
          <w:u w:val="single"/>
        </w:rPr>
        <w:t>West VA</w:t>
      </w:r>
    </w:p>
    <w:p w:rsidR="00E73147" w:rsidRDefault="00EA3589">
      <w:r>
        <w:t>Winchester Community Mental Health Center – In</w:t>
      </w:r>
      <w:r w:rsidR="00FA5F30">
        <w:t xml:space="preserve"> </w:t>
      </w:r>
      <w:r>
        <w:t xml:space="preserve">wood Location - </w:t>
      </w:r>
      <w:r>
        <w:rPr>
          <w:color w:val="111111"/>
          <w:sz w:val="26"/>
          <w:szCs w:val="26"/>
          <w:shd w:val="clear" w:color="auto" w:fill="FDFDFD"/>
        </w:rPr>
        <w:t>304-901-5801</w:t>
      </w:r>
    </w:p>
    <w:p w:rsidR="00E73147" w:rsidRDefault="00EA3589">
      <w:r>
        <w:t xml:space="preserve">WVU Behavioral Medicine and Psychiatry – 304-598-4000 - </w:t>
      </w:r>
      <w:hyperlink r:id="rId6" w:history="1">
        <w:r>
          <w:rPr>
            <w:rStyle w:val="Hyperlink"/>
          </w:rPr>
          <w:t>Behavioral Medicine and Psychiatry - WVU Medicine</w:t>
        </w:r>
      </w:hyperlink>
    </w:p>
    <w:p w:rsidR="00EA3589" w:rsidRDefault="00EA3589">
      <w:r>
        <w:t xml:space="preserve">Children’s Crisis and Referral Line – 844-HELP4WV – </w:t>
      </w:r>
    </w:p>
    <w:p w:rsidR="00EA3589" w:rsidRDefault="00EA3589">
      <w:r>
        <w:t>Regional Youth Service Centers for Region 2 (closest to VA) – 305-538-2302</w:t>
      </w:r>
    </w:p>
    <w:p w:rsidR="00EA3589" w:rsidRDefault="00EA3589">
      <w:r>
        <w:t>East Ridge Health System – 304-263-8954</w:t>
      </w:r>
    </w:p>
    <w:p w:rsidR="00EA3589" w:rsidRDefault="00EA3589"/>
    <w:p w:rsidR="00E73147" w:rsidRPr="00E73147" w:rsidRDefault="00E73147">
      <w:pPr>
        <w:rPr>
          <w:u w:val="single"/>
        </w:rPr>
      </w:pPr>
      <w:r w:rsidRPr="00E73147">
        <w:rPr>
          <w:u w:val="single"/>
        </w:rPr>
        <w:t xml:space="preserve">Regional </w:t>
      </w:r>
    </w:p>
    <w:p w:rsidR="00E73147" w:rsidRDefault="00E73147" w:rsidP="00E73147">
      <w:r>
        <w:t xml:space="preserve">UVA Children’s Psychiatry </w:t>
      </w:r>
      <w:hyperlink r:id="rId7" w:history="1">
        <w:r>
          <w:rPr>
            <w:rStyle w:val="Hyperlink"/>
          </w:rPr>
          <w:t>Pediatric Psychiatry | UVA Children's (uvahealth.com)</w:t>
        </w:r>
      </w:hyperlink>
      <w:r>
        <w:t> </w:t>
      </w:r>
      <w:bookmarkStart w:id="0" w:name="_GoBack"/>
      <w:bookmarkEnd w:id="0"/>
      <w:r>
        <w:t xml:space="preserve">– offers virtual </w:t>
      </w:r>
    </w:p>
    <w:p w:rsidR="00E73147" w:rsidRDefault="00E73147" w:rsidP="00E73147"/>
    <w:p w:rsidR="00E73147" w:rsidRDefault="00E73147" w:rsidP="00E73147">
      <w:r>
        <w:t xml:space="preserve">Shenandoah Valley Child Development Clinic (at JMU) – 540-568-6687 (they do not have psychiatric services there but they do evaluations and provide recommendations, so their office may have a list of regional resources – you may have to leave a message with your request as they are short staffed, but hopefully someone will call you back) </w:t>
      </w:r>
    </w:p>
    <w:p w:rsidR="00E73147" w:rsidRDefault="00E73147" w:rsidP="00E73147"/>
    <w:p w:rsidR="00E73147" w:rsidRDefault="00E73147" w:rsidP="00E73147">
      <w:r>
        <w:t xml:space="preserve">Kennedy Krieger Institute – 888-554-2080 - </w:t>
      </w:r>
      <w:hyperlink r:id="rId8" w:history="1">
        <w:r>
          <w:rPr>
            <w:rStyle w:val="Hyperlink"/>
          </w:rPr>
          <w:t>Kennedy Krieger Institute</w:t>
        </w:r>
      </w:hyperlink>
    </w:p>
    <w:p w:rsidR="00E73147" w:rsidRDefault="00E73147" w:rsidP="00E73147"/>
    <w:p w:rsidR="00E73147" w:rsidRDefault="00E73147" w:rsidP="00E73147">
      <w:r>
        <w:t xml:space="preserve">Johns Hopkins Child and Adolescent Psychiatry – 410-955-5335 - </w:t>
      </w:r>
      <w:hyperlink r:id="rId9" w:history="1">
        <w:r>
          <w:rPr>
            <w:rStyle w:val="Hyperlink"/>
          </w:rPr>
          <w:t>Child and Adolescent Psychiatry at The Johns Hopkins Hospital (hopkinsmedicine.org)</w:t>
        </w:r>
      </w:hyperlink>
    </w:p>
    <w:p w:rsidR="00E73147" w:rsidRDefault="00E73147"/>
    <w:p w:rsidR="00E73147" w:rsidRDefault="00E73147">
      <w:r w:rsidRPr="00E73147">
        <w:rPr>
          <w:rFonts w:cstheme="minorHAnsi"/>
          <w:color w:val="4F4F4F"/>
          <w:shd w:val="clear" w:color="auto" w:fill="FBFBFB"/>
        </w:rPr>
        <w:t xml:space="preserve">Children’s Hospital Washington DC Psychiatry and Behavioral </w:t>
      </w:r>
      <w:proofErr w:type="gramStart"/>
      <w:r w:rsidRPr="00E73147">
        <w:rPr>
          <w:rFonts w:cstheme="minorHAnsi"/>
          <w:color w:val="4F4F4F"/>
          <w:shd w:val="clear" w:color="auto" w:fill="FBFBFB"/>
        </w:rPr>
        <w:t>Sciences  202</w:t>
      </w:r>
      <w:proofErr w:type="gramEnd"/>
      <w:r w:rsidRPr="00E73147">
        <w:rPr>
          <w:rFonts w:cstheme="minorHAnsi"/>
          <w:color w:val="4F4F4F"/>
          <w:shd w:val="clear" w:color="auto" w:fill="FBFBFB"/>
        </w:rPr>
        <w:t>-729-3300</w:t>
      </w:r>
      <w:r>
        <w:rPr>
          <w:rFonts w:cstheme="minorHAnsi"/>
          <w:color w:val="4F4F4F"/>
          <w:shd w:val="clear" w:color="auto" w:fill="FBFBFB"/>
        </w:rPr>
        <w:t xml:space="preserve">  </w:t>
      </w:r>
      <w:hyperlink r:id="rId10" w:history="1">
        <w:r>
          <w:rPr>
            <w:rStyle w:val="Hyperlink"/>
          </w:rPr>
          <w:t>Psychiatry and Behavioral Sciences | Children's National Hospital (childrensnational.org)</w:t>
        </w:r>
      </w:hyperlink>
    </w:p>
    <w:p w:rsidR="00E73147" w:rsidRDefault="00E73147"/>
    <w:p w:rsidR="00E73147" w:rsidRPr="00E73147" w:rsidRDefault="00E73147">
      <w:pPr>
        <w:rPr>
          <w:rFonts w:cstheme="minorHAnsi"/>
        </w:rPr>
      </w:pPr>
    </w:p>
    <w:sectPr w:rsidR="00E73147" w:rsidRPr="00E73147" w:rsidSect="00E731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147"/>
    <w:rsid w:val="00464200"/>
    <w:rsid w:val="00C4368A"/>
    <w:rsid w:val="00DA2D9A"/>
    <w:rsid w:val="00DC5743"/>
    <w:rsid w:val="00E73147"/>
    <w:rsid w:val="00EA3589"/>
    <w:rsid w:val="00EF641A"/>
    <w:rsid w:val="00F01C40"/>
    <w:rsid w:val="00FA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77A7B"/>
  <w15:chartTrackingRefBased/>
  <w15:docId w15:val="{0A9F7E54-8041-46D0-824F-118B1DD7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147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E731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3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nedykrieger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ildrens.uvahealth.com/services/pediatric-psychiatr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ildrens.wvumedicine.org/services/specialty-care/behavioral-medicine-and-psychiatr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impactlivingservices.og" TargetMode="External"/><Relationship Id="rId10" Type="http://schemas.openxmlformats.org/officeDocument/2006/relationships/hyperlink" Target="https://childrensnational.org/departments/psychiatry-and-behavioral-sciences" TargetMode="External"/><Relationship Id="rId4" Type="http://schemas.openxmlformats.org/officeDocument/2006/relationships/hyperlink" Target="https://www.psychologytoday.com/us" TargetMode="External"/><Relationship Id="rId9" Type="http://schemas.openxmlformats.org/officeDocument/2006/relationships/hyperlink" Target="https://www.hopkinsmedicine.org/psychiatry/specialty_areas/child_adolesc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Markwood, Tiffany</dc:creator>
  <cp:keywords/>
  <dc:description/>
  <cp:lastModifiedBy>Riley, Jennifer</cp:lastModifiedBy>
  <cp:revision>6</cp:revision>
  <dcterms:created xsi:type="dcterms:W3CDTF">2022-08-30T13:47:00Z</dcterms:created>
  <dcterms:modified xsi:type="dcterms:W3CDTF">2025-01-02T14:30:00Z</dcterms:modified>
</cp:coreProperties>
</file>